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6B" w:rsidRDefault="0075226B" w:rsidP="00F94BF5">
      <w:pPr>
        <w:ind w:right="-1"/>
        <w:jc w:val="center"/>
        <w:rPr>
          <w:lang w:val="uk-UA"/>
        </w:rPr>
      </w:pPr>
      <w:r w:rsidRPr="004678B2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7811288" r:id="rId6"/>
        </w:object>
      </w:r>
    </w:p>
    <w:tbl>
      <w:tblPr>
        <w:tblW w:w="0" w:type="auto"/>
        <w:tblInd w:w="108" w:type="dxa"/>
        <w:tblLayout w:type="fixed"/>
        <w:tblLook w:val="00A0"/>
      </w:tblPr>
      <w:tblGrid>
        <w:gridCol w:w="9000"/>
      </w:tblGrid>
      <w:tr w:rsidR="0075226B" w:rsidRPr="00BD2BB0" w:rsidTr="00BD2BB0">
        <w:trPr>
          <w:trHeight w:val="1645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5226B" w:rsidRPr="00917712" w:rsidRDefault="0075226B" w:rsidP="00BD2BB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75226B" w:rsidRPr="00917712" w:rsidRDefault="0075226B" w:rsidP="00BD2BB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75226B" w:rsidRDefault="0075226B" w:rsidP="00BD2BB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>ИКОНАВЧИЙ КОМІТЕТ</w:t>
            </w:r>
          </w:p>
          <w:p w:rsidR="0075226B" w:rsidRDefault="0075226B" w:rsidP="00BD2BB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</w:p>
          <w:p w:rsidR="0075226B" w:rsidRPr="003162E5" w:rsidRDefault="0075226B" w:rsidP="00BD2BB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75226B" w:rsidRDefault="0075226B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3709DF">
        <w:rPr>
          <w:lang w:val="uk-UA"/>
        </w:rPr>
        <w:t>08__» ___02__</w:t>
      </w:r>
      <w:r>
        <w:rPr>
          <w:lang w:val="uk-UA"/>
        </w:rPr>
        <w:t xml:space="preserve"> 2023   №  _</w:t>
      </w:r>
      <w:r w:rsidR="003709DF">
        <w:rPr>
          <w:lang w:val="uk-UA"/>
        </w:rPr>
        <w:t>23__</w:t>
      </w:r>
    </w:p>
    <w:p w:rsidR="0075226B" w:rsidRDefault="0075226B" w:rsidP="00F94BF5">
      <w:pPr>
        <w:ind w:right="-1"/>
        <w:rPr>
          <w:lang w:val="uk-UA"/>
        </w:rPr>
      </w:pPr>
    </w:p>
    <w:tbl>
      <w:tblPr>
        <w:tblW w:w="4428" w:type="dxa"/>
        <w:tblLayout w:type="fixed"/>
        <w:tblLook w:val="0000"/>
      </w:tblPr>
      <w:tblGrid>
        <w:gridCol w:w="4428"/>
      </w:tblGrid>
      <w:tr w:rsidR="0075226B" w:rsidRPr="003709DF" w:rsidTr="004D565F">
        <w:trPr>
          <w:trHeight w:val="940"/>
        </w:trPr>
        <w:tc>
          <w:tcPr>
            <w:tcW w:w="4428" w:type="dxa"/>
          </w:tcPr>
          <w:p w:rsidR="0075226B" w:rsidRPr="004304FC" w:rsidRDefault="0075226B" w:rsidP="004D565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рішення виконавчого комітету Южноукраїнської міської  ради  від   21.04.2021  № 94  «Про </w:t>
            </w:r>
            <w:r w:rsidRPr="004304FC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мережі </w:t>
            </w:r>
            <w:r w:rsidRPr="004304FC">
              <w:rPr>
                <w:rFonts w:ascii="Times New Roman" w:hAnsi="Times New Roman" w:cs="Times New Roman"/>
                <w:sz w:val="24"/>
                <w:szCs w:val="24"/>
              </w:rPr>
              <w:t>та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анізацію роботи </w:t>
            </w:r>
            <w:r w:rsidRPr="007A34FA">
              <w:rPr>
                <w:rFonts w:ascii="Times New Roman" w:hAnsi="Times New Roman" w:cs="Times New Roman"/>
                <w:sz w:val="24"/>
                <w:szCs w:val="24"/>
              </w:rPr>
              <w:t>консультаційних пунктів</w:t>
            </w:r>
            <w:r w:rsidRPr="004304FC">
              <w:rPr>
                <w:rFonts w:ascii="Times New Roman" w:hAnsi="Times New Roman" w:cs="Times New Roman"/>
                <w:sz w:val="24"/>
                <w:szCs w:val="24"/>
              </w:rPr>
              <w:t xml:space="preserve"> з  питань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4FC">
              <w:rPr>
                <w:rFonts w:ascii="Times New Roman" w:hAnsi="Times New Roman" w:cs="Times New Roman"/>
                <w:sz w:val="24"/>
                <w:szCs w:val="24"/>
              </w:rPr>
              <w:t>цивільного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4FC">
              <w:rPr>
                <w:rFonts w:ascii="Times New Roman" w:hAnsi="Times New Roman" w:cs="Times New Roman"/>
                <w:sz w:val="24"/>
                <w:szCs w:val="24"/>
              </w:rPr>
              <w:t xml:space="preserve">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території Южноукраїнської міської територіальної  громади»</w:t>
            </w:r>
          </w:p>
        </w:tc>
      </w:tr>
    </w:tbl>
    <w:p w:rsidR="0075226B" w:rsidRPr="00507A37" w:rsidRDefault="0075226B" w:rsidP="00237906">
      <w:pPr>
        <w:tabs>
          <w:tab w:val="left" w:pos="3960"/>
          <w:tab w:val="left" w:pos="8820"/>
        </w:tabs>
        <w:spacing w:before="120" w:after="120"/>
        <w:ind w:firstLine="567"/>
        <w:jc w:val="both"/>
        <w:rPr>
          <w:lang w:val="uk-UA"/>
        </w:rPr>
      </w:pPr>
    </w:p>
    <w:p w:rsidR="0075226B" w:rsidRPr="00E13D24" w:rsidRDefault="0075226B" w:rsidP="00237906">
      <w:pPr>
        <w:tabs>
          <w:tab w:val="left" w:pos="3960"/>
          <w:tab w:val="left" w:pos="8820"/>
        </w:tabs>
        <w:spacing w:before="120" w:after="120"/>
        <w:ind w:firstLine="567"/>
        <w:jc w:val="both"/>
        <w:rPr>
          <w:lang w:val="uk-UA"/>
        </w:rPr>
      </w:pPr>
      <w:r w:rsidRPr="00B418F5">
        <w:rPr>
          <w:lang w:val="uk-UA"/>
        </w:rPr>
        <w:t>Керуючись пп.7 п. «а» ч.1 ст.36</w:t>
      </w:r>
      <w:r w:rsidRPr="00B418F5">
        <w:rPr>
          <w:vertAlign w:val="superscript"/>
          <w:lang w:val="uk-UA"/>
        </w:rPr>
        <w:t>1</w:t>
      </w:r>
      <w:r w:rsidRPr="00B418F5">
        <w:rPr>
          <w:lang w:val="uk-UA"/>
        </w:rPr>
        <w:t>, ч.3 ст.50 Закону України «Про місцеве самоврядування в Україні», відповідно до вимог ст.7, п.22 ч.2 ст.19,</w:t>
      </w:r>
      <w:r w:rsidRPr="004C674D">
        <w:rPr>
          <w:lang w:val="uk-UA"/>
        </w:rPr>
        <w:t xml:space="preserve"> </w:t>
      </w:r>
      <w:r>
        <w:rPr>
          <w:lang w:val="uk-UA"/>
        </w:rPr>
        <w:t>ст.39</w:t>
      </w:r>
      <w:r w:rsidRPr="004C674D">
        <w:rPr>
          <w:lang w:val="uk-UA"/>
        </w:rPr>
        <w:t xml:space="preserve">  Кодексу цивільного захисту України,</w:t>
      </w:r>
      <w:r>
        <w:rPr>
          <w:lang w:val="uk-UA"/>
        </w:rPr>
        <w:t xml:space="preserve"> постанови Кабінету Міністрів України</w:t>
      </w:r>
      <w:r w:rsidRPr="00B3675B">
        <w:rPr>
          <w:lang w:val="uk-UA"/>
        </w:rPr>
        <w:t xml:space="preserve"> від 26.06.2013 №444 «Про затвердження Порядку здійснення</w:t>
      </w:r>
      <w:r>
        <w:rPr>
          <w:lang w:val="uk-UA"/>
        </w:rPr>
        <w:t xml:space="preserve"> </w:t>
      </w:r>
      <w:r w:rsidRPr="00B3675B">
        <w:rPr>
          <w:lang w:val="uk-UA"/>
        </w:rPr>
        <w:t>навчання</w:t>
      </w:r>
      <w:r>
        <w:rPr>
          <w:lang w:val="uk-UA"/>
        </w:rPr>
        <w:t xml:space="preserve"> </w:t>
      </w:r>
      <w:r w:rsidRPr="00B3675B">
        <w:rPr>
          <w:lang w:val="uk-UA"/>
        </w:rPr>
        <w:t>населення</w:t>
      </w:r>
      <w:r>
        <w:rPr>
          <w:lang w:val="uk-UA"/>
        </w:rPr>
        <w:t xml:space="preserve"> </w:t>
      </w:r>
      <w:r w:rsidRPr="00B3675B">
        <w:rPr>
          <w:lang w:val="uk-UA"/>
        </w:rPr>
        <w:t>діям у надзвичайних</w:t>
      </w:r>
      <w:r>
        <w:rPr>
          <w:lang w:val="uk-UA"/>
        </w:rPr>
        <w:t xml:space="preserve"> </w:t>
      </w:r>
      <w:r w:rsidRPr="00B3675B">
        <w:rPr>
          <w:lang w:val="uk-UA"/>
        </w:rPr>
        <w:t>ситуаціях»,</w:t>
      </w:r>
      <w:r>
        <w:rPr>
          <w:lang w:val="uk-UA"/>
        </w:rPr>
        <w:t xml:space="preserve"> </w:t>
      </w:r>
      <w:r w:rsidRPr="00983ECC">
        <w:rPr>
          <w:lang w:val="uk-UA"/>
        </w:rPr>
        <w:t xml:space="preserve">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радах, затверджених наказом Міністерства надзвичайних ситуацій України від 07.06.2011 </w:t>
      </w:r>
      <w:r>
        <w:rPr>
          <w:lang w:val="uk-UA"/>
        </w:rPr>
        <w:t xml:space="preserve"> </w:t>
      </w:r>
      <w:r w:rsidRPr="00983ECC">
        <w:rPr>
          <w:lang w:val="uk-UA"/>
        </w:rPr>
        <w:t>№ 587,</w:t>
      </w:r>
      <w:r>
        <w:rPr>
          <w:lang w:val="uk-UA"/>
        </w:rPr>
        <w:t xml:space="preserve"> враховуючи </w:t>
      </w:r>
      <w:r w:rsidRPr="001B3876">
        <w:rPr>
          <w:lang w:val="uk-UA"/>
        </w:rPr>
        <w:t xml:space="preserve">рішення Южноукраїнської міської ради від </w:t>
      </w:r>
      <w:r>
        <w:rPr>
          <w:lang w:val="uk-UA"/>
        </w:rPr>
        <w:t xml:space="preserve">20.10.2022 №1128 «Про перейменування вулиць, бульварів, провулків населених пунктів Южноукраїнської міської територіальної громади» із змінами, </w:t>
      </w:r>
      <w:r w:rsidRPr="00FD0705">
        <w:rPr>
          <w:lang w:val="uk-UA"/>
        </w:rPr>
        <w:t xml:space="preserve">в зв’язку з </w:t>
      </w:r>
      <w:r>
        <w:rPr>
          <w:lang w:val="uk-UA"/>
        </w:rPr>
        <w:t>перейменуванням вулиць та бульварів Южноукраїнської міської територіальної громади на яких розташовані створені консультаційні пункти</w:t>
      </w:r>
      <w:r w:rsidRPr="00C83189">
        <w:rPr>
          <w:lang w:val="uk-UA"/>
        </w:rPr>
        <w:t>, виконавчий комітет Южноукраїнської міської</w:t>
      </w:r>
      <w:r>
        <w:rPr>
          <w:lang w:val="uk-UA"/>
        </w:rPr>
        <w:t xml:space="preserve"> ради</w:t>
      </w:r>
      <w:r w:rsidRPr="001B3876">
        <w:rPr>
          <w:lang w:val="uk-UA"/>
        </w:rPr>
        <w:t xml:space="preserve"> </w:t>
      </w:r>
      <w:r w:rsidRPr="00362F49">
        <w:rPr>
          <w:lang w:val="uk-UA"/>
        </w:rPr>
        <w:t xml:space="preserve"> </w:t>
      </w:r>
    </w:p>
    <w:p w:rsidR="0075226B" w:rsidRDefault="0075226B" w:rsidP="00237906">
      <w:pPr>
        <w:tabs>
          <w:tab w:val="left" w:pos="3960"/>
          <w:tab w:val="left" w:pos="8931"/>
        </w:tabs>
        <w:spacing w:before="240" w:after="240"/>
        <w:rPr>
          <w:lang w:val="uk-UA"/>
        </w:rPr>
      </w:pPr>
      <w:r>
        <w:rPr>
          <w:lang w:val="uk-UA"/>
        </w:rPr>
        <w:t xml:space="preserve">          ВИРІШИВ:</w:t>
      </w:r>
    </w:p>
    <w:p w:rsidR="0075226B" w:rsidRPr="00EF0799" w:rsidRDefault="0075226B" w:rsidP="00237906">
      <w:pPr>
        <w:ind w:firstLine="6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Внести зміни до </w:t>
      </w:r>
      <w:r w:rsidRPr="00B45DC0">
        <w:rPr>
          <w:color w:val="000000"/>
          <w:lang w:val="uk-UA"/>
        </w:rPr>
        <w:t>рішення виконавчого комітету Южноукраїнської місько</w:t>
      </w:r>
      <w:r>
        <w:rPr>
          <w:color w:val="000000"/>
          <w:lang w:val="uk-UA"/>
        </w:rPr>
        <w:t xml:space="preserve">ї  ради  від </w:t>
      </w:r>
      <w:r w:rsidRPr="00B45DC0">
        <w:rPr>
          <w:color w:val="000000"/>
          <w:lang w:val="uk-UA"/>
        </w:rPr>
        <w:t>21.04.2021 № 94 «Про створення мережі та організацію роботи консультаційних пунктів з питань  цивільного  захисту  на території Южноукраїнської міської територіальної  громади»»</w:t>
      </w:r>
      <w:r>
        <w:rPr>
          <w:color w:val="000000"/>
          <w:lang w:val="uk-UA"/>
        </w:rPr>
        <w:t>, а саме:</w:t>
      </w:r>
    </w:p>
    <w:p w:rsidR="0075226B" w:rsidRDefault="0075226B" w:rsidP="00237906">
      <w:pPr>
        <w:spacing w:before="120" w:after="120"/>
        <w:ind w:firstLine="60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мережу консультаційних пунктів з питань цивільного захисту на території Южноукраїнської міської територіальної громади, </w:t>
      </w:r>
      <w:r w:rsidRPr="00EB7C02">
        <w:rPr>
          <w:color w:val="000000"/>
          <w:lang w:val="uk-UA"/>
        </w:rPr>
        <w:t xml:space="preserve">затвердженого </w:t>
      </w:r>
      <w:r>
        <w:rPr>
          <w:color w:val="000000"/>
          <w:lang w:val="uk-UA"/>
        </w:rPr>
        <w:t xml:space="preserve"> </w:t>
      </w:r>
      <w:r w:rsidRPr="00EB7C02">
        <w:rPr>
          <w:color w:val="000000"/>
          <w:lang w:val="uk-UA"/>
        </w:rPr>
        <w:t>п.1 вищезазначеного рішення, викласти в новій редакції (додаток)</w:t>
      </w:r>
      <w:r>
        <w:rPr>
          <w:color w:val="000000"/>
          <w:lang w:val="uk-UA"/>
        </w:rPr>
        <w:t>;</w:t>
      </w:r>
    </w:p>
    <w:p w:rsidR="0075226B" w:rsidRDefault="0075226B" w:rsidP="00C525D7">
      <w:pPr>
        <w:spacing w:before="120" w:after="120"/>
        <w:ind w:firstLine="601"/>
        <w:jc w:val="both"/>
        <w:rPr>
          <w:lang w:val="uk-UA"/>
        </w:rPr>
      </w:pPr>
      <w:r w:rsidRPr="0055419A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текст пункту 10 вищезазначеного рішення, замінити на текст: «10. </w:t>
      </w:r>
      <w:r>
        <w:rPr>
          <w:lang w:val="uk-UA"/>
        </w:rPr>
        <w:t>Рекомендувати Вознесенському районному управлінню Головного управління Державної служби України з надзвичайних ситуацій у Миколаївській області (далі – Управління) (</w:t>
      </w:r>
      <w:proofErr w:type="spellStart"/>
      <w:r>
        <w:rPr>
          <w:lang w:val="uk-UA"/>
        </w:rPr>
        <w:t>Гуцалов</w:t>
      </w:r>
      <w:proofErr w:type="spellEnd"/>
      <w:r>
        <w:rPr>
          <w:lang w:val="uk-UA"/>
        </w:rPr>
        <w:t>)»;</w:t>
      </w:r>
    </w:p>
    <w:p w:rsidR="0075226B" w:rsidRDefault="0075226B" w:rsidP="00C525D7">
      <w:pPr>
        <w:spacing w:before="120" w:after="120"/>
        <w:ind w:firstLine="601"/>
        <w:jc w:val="both"/>
        <w:rPr>
          <w:lang w:val="uk-UA"/>
        </w:rPr>
      </w:pPr>
      <w:r>
        <w:rPr>
          <w:lang w:val="uk-UA"/>
        </w:rPr>
        <w:lastRenderedPageBreak/>
        <w:t xml:space="preserve">- підпункт 10.2 п. 10 </w:t>
      </w:r>
      <w:r>
        <w:rPr>
          <w:color w:val="000000"/>
          <w:lang w:val="uk-UA"/>
        </w:rPr>
        <w:t>вищезазначеного рішення, викласти в новій редакції:                   «10.2 забезпечити участь фахівців Управління у проведенні консультацій непрацюючого населення з питань пожежної безпеки».</w:t>
      </w:r>
    </w:p>
    <w:p w:rsidR="0075226B" w:rsidRDefault="0075226B" w:rsidP="00237906">
      <w:pPr>
        <w:spacing w:before="120" w:after="120"/>
        <w:ind w:firstLine="60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Управлінню з питань надзвичайних ситуацій та взаємодії з правоохоронними органами Южноукраїнської міської ради (КОЛЕСНИКОВ Іван), через офіційний сайт міста Южноукраїнська, проінформувати населення Южноукраїнської міської територіальної громади (далі – Громада) щодо зміни місцезнаходження консультаційних пунктів з питань цивільного захисту на території громади. </w:t>
      </w:r>
    </w:p>
    <w:p w:rsidR="0075226B" w:rsidRDefault="0075226B" w:rsidP="00237906">
      <w:pPr>
        <w:spacing w:before="120" w:after="120"/>
        <w:ind w:firstLine="60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 Визнати таким, </w:t>
      </w:r>
      <w:r w:rsidRPr="003F3F42">
        <w:rPr>
          <w:color w:val="000000"/>
          <w:lang w:val="uk-UA"/>
        </w:rPr>
        <w:t>що втратило чинність</w:t>
      </w:r>
      <w:r>
        <w:rPr>
          <w:color w:val="000000"/>
          <w:lang w:val="uk-UA"/>
        </w:rPr>
        <w:t xml:space="preserve"> </w:t>
      </w:r>
      <w:r w:rsidRPr="0013692E">
        <w:rPr>
          <w:color w:val="000000"/>
          <w:lang w:val="uk-UA"/>
        </w:rPr>
        <w:t xml:space="preserve">рішення виконавчого комітету Южноукраїнської міської  ради  від  </w:t>
      </w:r>
      <w:r>
        <w:rPr>
          <w:color w:val="000000"/>
          <w:lang w:val="uk-UA"/>
        </w:rPr>
        <w:t>12</w:t>
      </w:r>
      <w:r w:rsidRPr="0013692E">
        <w:rPr>
          <w:color w:val="000000"/>
          <w:lang w:val="uk-UA"/>
        </w:rPr>
        <w:t>.</w:t>
      </w:r>
      <w:r>
        <w:rPr>
          <w:color w:val="000000"/>
          <w:lang w:val="uk-UA"/>
        </w:rPr>
        <w:t>10</w:t>
      </w:r>
      <w:r w:rsidRPr="0013692E">
        <w:rPr>
          <w:color w:val="000000"/>
          <w:lang w:val="uk-UA"/>
        </w:rPr>
        <w:t xml:space="preserve">.2021  № </w:t>
      </w:r>
      <w:r>
        <w:rPr>
          <w:color w:val="000000"/>
          <w:lang w:val="uk-UA"/>
        </w:rPr>
        <w:t>337  «</w:t>
      </w:r>
      <w:r w:rsidRPr="0013692E">
        <w:rPr>
          <w:color w:val="000000"/>
          <w:lang w:val="uk-UA"/>
        </w:rPr>
        <w:t>Про внесення змін до рішення виконавчого комітету Южноукраїнської міської  ради  від  21.04.2021  № 94  «Про створення мережі та організацію роботи консультаційних пунктів з  питань  цивільного  захисту  на території Южноукраїнської міської територіальної  громади»</w:t>
      </w:r>
      <w:r>
        <w:rPr>
          <w:color w:val="000000"/>
          <w:lang w:val="uk-UA"/>
        </w:rPr>
        <w:t>.</w:t>
      </w:r>
    </w:p>
    <w:p w:rsidR="0075226B" w:rsidRPr="0013692E" w:rsidRDefault="0075226B" w:rsidP="00237906">
      <w:pPr>
        <w:ind w:firstLine="708"/>
        <w:jc w:val="both"/>
        <w:rPr>
          <w:color w:val="000000"/>
          <w:lang w:val="uk-UA"/>
        </w:rPr>
      </w:pPr>
      <w:r w:rsidRPr="0013692E">
        <w:rPr>
          <w:color w:val="000000"/>
          <w:lang w:val="uk-UA"/>
        </w:rPr>
        <w:t>4.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75226B" w:rsidRPr="00D37CF8" w:rsidRDefault="0075226B" w:rsidP="00237906">
      <w:pPr>
        <w:spacing w:before="120" w:after="120"/>
        <w:ind w:firstLine="600"/>
        <w:jc w:val="both"/>
        <w:rPr>
          <w:color w:val="000000"/>
          <w:sz w:val="8"/>
          <w:szCs w:val="8"/>
          <w:lang w:val="uk-UA"/>
        </w:rPr>
      </w:pPr>
    </w:p>
    <w:p w:rsidR="0075226B" w:rsidRDefault="0075226B" w:rsidP="00237906">
      <w:pPr>
        <w:jc w:val="both"/>
        <w:rPr>
          <w:color w:val="000000"/>
          <w:lang w:val="uk-UA"/>
        </w:rPr>
      </w:pPr>
    </w:p>
    <w:p w:rsidR="0075226B" w:rsidRDefault="0075226B" w:rsidP="00237906">
      <w:pPr>
        <w:jc w:val="both"/>
        <w:rPr>
          <w:color w:val="000000"/>
          <w:lang w:val="uk-UA"/>
        </w:rPr>
      </w:pPr>
    </w:p>
    <w:p w:rsidR="0075226B" w:rsidRDefault="0075226B" w:rsidP="00237906">
      <w:pPr>
        <w:jc w:val="both"/>
        <w:rPr>
          <w:color w:val="000000"/>
          <w:lang w:val="uk-UA"/>
        </w:rPr>
      </w:pPr>
    </w:p>
    <w:p w:rsidR="0075226B" w:rsidRDefault="0075226B" w:rsidP="00237906">
      <w:pPr>
        <w:jc w:val="both"/>
        <w:rPr>
          <w:color w:val="000000"/>
          <w:lang w:val="uk-UA"/>
        </w:rPr>
      </w:pPr>
    </w:p>
    <w:p w:rsidR="0075226B" w:rsidRDefault="0075226B" w:rsidP="00237906">
      <w:pPr>
        <w:jc w:val="both"/>
        <w:rPr>
          <w:color w:val="000000"/>
          <w:lang w:val="uk-UA"/>
        </w:rPr>
      </w:pPr>
    </w:p>
    <w:p w:rsidR="0075226B" w:rsidRPr="00BE0795" w:rsidRDefault="003C7B4B" w:rsidP="0023790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75226B" w:rsidRPr="00BE0795">
        <w:rPr>
          <w:color w:val="000000"/>
          <w:lang w:val="uk-UA"/>
        </w:rPr>
        <w:t xml:space="preserve">Секретар міської ради                           </w:t>
      </w:r>
      <w:r>
        <w:rPr>
          <w:color w:val="000000"/>
          <w:lang w:val="uk-UA"/>
        </w:rPr>
        <w:t xml:space="preserve">                         </w:t>
      </w:r>
      <w:r w:rsidR="0075226B" w:rsidRPr="00BE0795">
        <w:rPr>
          <w:color w:val="000000"/>
          <w:lang w:val="uk-UA"/>
        </w:rPr>
        <w:t>Олександр АКУЛЕНКО</w:t>
      </w:r>
    </w:p>
    <w:p w:rsidR="0075226B" w:rsidRPr="00BE0795" w:rsidRDefault="0075226B" w:rsidP="00237906">
      <w:pPr>
        <w:ind w:firstLine="600"/>
        <w:jc w:val="both"/>
        <w:rPr>
          <w:color w:val="000000"/>
          <w:lang w:val="uk-UA"/>
        </w:rPr>
      </w:pPr>
    </w:p>
    <w:p w:rsidR="0075226B" w:rsidRPr="00BE0795" w:rsidRDefault="0075226B" w:rsidP="00237906">
      <w:pPr>
        <w:ind w:firstLine="600"/>
        <w:jc w:val="both"/>
        <w:rPr>
          <w:color w:val="000000"/>
          <w:lang w:val="uk-UA"/>
        </w:rPr>
      </w:pPr>
    </w:p>
    <w:p w:rsidR="0075226B" w:rsidRDefault="0075226B" w:rsidP="00237906">
      <w:pPr>
        <w:rPr>
          <w:sz w:val="20"/>
          <w:szCs w:val="20"/>
          <w:lang w:val="uk-UA"/>
        </w:rPr>
      </w:pPr>
    </w:p>
    <w:p w:rsidR="0075226B" w:rsidRDefault="0075226B" w:rsidP="00237906">
      <w:pPr>
        <w:rPr>
          <w:sz w:val="20"/>
          <w:szCs w:val="20"/>
          <w:lang w:val="uk-UA"/>
        </w:rPr>
      </w:pPr>
    </w:p>
    <w:p w:rsidR="0075226B" w:rsidRDefault="0075226B" w:rsidP="00237906">
      <w:pPr>
        <w:rPr>
          <w:sz w:val="20"/>
          <w:szCs w:val="20"/>
          <w:lang w:val="uk-UA"/>
        </w:rPr>
      </w:pPr>
    </w:p>
    <w:p w:rsidR="0075226B" w:rsidRDefault="0075226B" w:rsidP="00237906">
      <w:pPr>
        <w:rPr>
          <w:sz w:val="20"/>
          <w:szCs w:val="20"/>
          <w:lang w:val="uk-UA"/>
        </w:rPr>
      </w:pPr>
    </w:p>
    <w:p w:rsidR="0075226B" w:rsidRDefault="0075226B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3709DF" w:rsidRDefault="003709DF" w:rsidP="00237906">
      <w:pPr>
        <w:rPr>
          <w:sz w:val="20"/>
          <w:szCs w:val="20"/>
          <w:lang w:val="uk-UA"/>
        </w:rPr>
      </w:pPr>
    </w:p>
    <w:p w:rsidR="0075226B" w:rsidRPr="00BE0795" w:rsidRDefault="0075226B" w:rsidP="00237906">
      <w:pPr>
        <w:rPr>
          <w:sz w:val="20"/>
          <w:szCs w:val="20"/>
          <w:lang w:val="uk-UA"/>
        </w:rPr>
      </w:pPr>
      <w:r w:rsidRPr="00BE0795">
        <w:rPr>
          <w:sz w:val="20"/>
          <w:szCs w:val="20"/>
          <w:lang w:val="uk-UA"/>
        </w:rPr>
        <w:t>КОЛЕСНИКОВ Іван</w:t>
      </w:r>
    </w:p>
    <w:p w:rsidR="0075226B" w:rsidRPr="00D37CF8" w:rsidRDefault="0075226B" w:rsidP="00237906">
      <w:pPr>
        <w:pStyle w:val="11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E0795">
        <w:rPr>
          <w:rFonts w:ascii="Times New Roman" w:hAnsi="Times New Roman" w:cs="Times New Roman"/>
          <w:sz w:val="20"/>
          <w:szCs w:val="20"/>
        </w:rPr>
        <w:t>5-32-01</w:t>
      </w:r>
      <w:r w:rsidRPr="00D37C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26B" w:rsidRDefault="0075226B" w:rsidP="00F94BF5">
      <w:pPr>
        <w:ind w:right="-1"/>
        <w:rPr>
          <w:lang w:val="uk-UA"/>
        </w:rPr>
      </w:pPr>
    </w:p>
    <w:p w:rsidR="0075226B" w:rsidRDefault="0075226B" w:rsidP="00F94BF5">
      <w:pPr>
        <w:ind w:right="-1"/>
        <w:rPr>
          <w:lang w:val="uk-UA"/>
        </w:rPr>
      </w:pPr>
    </w:p>
    <w:p w:rsidR="0075226B" w:rsidRDefault="0075226B" w:rsidP="00F94BF5">
      <w:pPr>
        <w:ind w:right="-1"/>
        <w:rPr>
          <w:lang w:val="uk-UA"/>
        </w:rPr>
      </w:pPr>
    </w:p>
    <w:p w:rsidR="0075226B" w:rsidRDefault="0075226B" w:rsidP="00F94BF5">
      <w:pPr>
        <w:ind w:right="-1"/>
        <w:rPr>
          <w:lang w:val="uk-UA"/>
        </w:rPr>
      </w:pPr>
    </w:p>
    <w:sectPr w:rsidR="0075226B" w:rsidSect="00654318">
      <w:pgSz w:w="11907" w:h="16840"/>
      <w:pgMar w:top="1134" w:right="567" w:bottom="1134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F5"/>
    <w:rsid w:val="0000350D"/>
    <w:rsid w:val="0000571C"/>
    <w:rsid w:val="00020F30"/>
    <w:rsid w:val="00025BC2"/>
    <w:rsid w:val="0008530E"/>
    <w:rsid w:val="0013692E"/>
    <w:rsid w:val="00187D9C"/>
    <w:rsid w:val="001B3876"/>
    <w:rsid w:val="001D3C48"/>
    <w:rsid w:val="001F5FF1"/>
    <w:rsid w:val="00231DB9"/>
    <w:rsid w:val="00237906"/>
    <w:rsid w:val="0028448B"/>
    <w:rsid w:val="002D2BC6"/>
    <w:rsid w:val="002F6B81"/>
    <w:rsid w:val="00302BBC"/>
    <w:rsid w:val="003162E5"/>
    <w:rsid w:val="0035440B"/>
    <w:rsid w:val="00362F49"/>
    <w:rsid w:val="003709DF"/>
    <w:rsid w:val="003C7B4B"/>
    <w:rsid w:val="003F3F42"/>
    <w:rsid w:val="004304FC"/>
    <w:rsid w:val="00441448"/>
    <w:rsid w:val="004678B2"/>
    <w:rsid w:val="004932A5"/>
    <w:rsid w:val="004A4F7D"/>
    <w:rsid w:val="004C674D"/>
    <w:rsid w:val="004D0463"/>
    <w:rsid w:val="004D565F"/>
    <w:rsid w:val="004D652F"/>
    <w:rsid w:val="004E4991"/>
    <w:rsid w:val="004E5727"/>
    <w:rsid w:val="00507A37"/>
    <w:rsid w:val="005341F6"/>
    <w:rsid w:val="0055419A"/>
    <w:rsid w:val="00577B28"/>
    <w:rsid w:val="00590406"/>
    <w:rsid w:val="005C6E42"/>
    <w:rsid w:val="00647E06"/>
    <w:rsid w:val="00650A6D"/>
    <w:rsid w:val="00654318"/>
    <w:rsid w:val="00673258"/>
    <w:rsid w:val="006A389E"/>
    <w:rsid w:val="006E4D98"/>
    <w:rsid w:val="0075226B"/>
    <w:rsid w:val="007A09F5"/>
    <w:rsid w:val="007A34FA"/>
    <w:rsid w:val="0081106A"/>
    <w:rsid w:val="00835DE8"/>
    <w:rsid w:val="008F4A1C"/>
    <w:rsid w:val="009042CC"/>
    <w:rsid w:val="00917712"/>
    <w:rsid w:val="00946076"/>
    <w:rsid w:val="00983ECC"/>
    <w:rsid w:val="00990FA2"/>
    <w:rsid w:val="009F6BE5"/>
    <w:rsid w:val="00A04A58"/>
    <w:rsid w:val="00A05455"/>
    <w:rsid w:val="00AA3BB4"/>
    <w:rsid w:val="00B3675B"/>
    <w:rsid w:val="00B418F5"/>
    <w:rsid w:val="00B45DC0"/>
    <w:rsid w:val="00B777D2"/>
    <w:rsid w:val="00B93631"/>
    <w:rsid w:val="00BD2BB0"/>
    <w:rsid w:val="00BE0795"/>
    <w:rsid w:val="00C05A2E"/>
    <w:rsid w:val="00C525D7"/>
    <w:rsid w:val="00C83189"/>
    <w:rsid w:val="00CB251C"/>
    <w:rsid w:val="00CE4ADF"/>
    <w:rsid w:val="00CF170A"/>
    <w:rsid w:val="00D37CF8"/>
    <w:rsid w:val="00DC12EF"/>
    <w:rsid w:val="00E13D24"/>
    <w:rsid w:val="00E2530E"/>
    <w:rsid w:val="00EA7005"/>
    <w:rsid w:val="00EB7C02"/>
    <w:rsid w:val="00EC3A1B"/>
    <w:rsid w:val="00EF0799"/>
    <w:rsid w:val="00F0087D"/>
    <w:rsid w:val="00F171B2"/>
    <w:rsid w:val="00F22293"/>
    <w:rsid w:val="00F2740E"/>
    <w:rsid w:val="00F43316"/>
    <w:rsid w:val="00F57CF9"/>
    <w:rsid w:val="00F94BF5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32A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customStyle="1" w:styleId="11">
    <w:name w:val="Обычный1"/>
    <w:uiPriority w:val="99"/>
    <w:rsid w:val="00237906"/>
    <w:rPr>
      <w:rFonts w:ascii="Arial" w:eastAsia="Times New Roman" w:hAnsi="Arial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2022-06-29T07:04:00Z</cp:lastPrinted>
  <dcterms:created xsi:type="dcterms:W3CDTF">2023-02-13T14:35:00Z</dcterms:created>
  <dcterms:modified xsi:type="dcterms:W3CDTF">2023-02-13T14:35:00Z</dcterms:modified>
</cp:coreProperties>
</file>